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7F88" w:rsidRDefault="003C17DE">
      <w:pPr>
        <w:autoSpaceDE w:val="0"/>
        <w:autoSpaceDN w:val="0"/>
        <w:adjustRightInd w:val="0"/>
        <w:jc w:val="left"/>
        <w:rPr>
          <w:rFonts w:asciiTheme="minorEastAsia" w:hAnsiTheme="minorEastAsia"/>
          <w:b/>
          <w:color w:val="FF0000"/>
          <w:sz w:val="24"/>
          <w:szCs w:val="24"/>
        </w:rPr>
      </w:pPr>
      <w:r>
        <w:rPr>
          <w:rFonts w:asciiTheme="minorEastAsia" w:hAnsiTheme="minorEastAsia"/>
          <w:b/>
          <w:noProof/>
          <w:color w:val="FF0000"/>
          <w:sz w:val="24"/>
          <w:szCs w:val="24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3291840</wp:posOffset>
            </wp:positionH>
            <wp:positionV relativeFrom="paragraph">
              <wp:posOffset>-24130</wp:posOffset>
            </wp:positionV>
            <wp:extent cx="1427480" cy="1979295"/>
            <wp:effectExtent l="19050" t="0" r="1270" b="0"/>
            <wp:wrapTight wrapText="bothSides">
              <wp:wrapPolygon edited="0">
                <wp:start x="-288" y="0"/>
                <wp:lineTo x="-288" y="21413"/>
                <wp:lineTo x="21619" y="21413"/>
                <wp:lineTo x="21619" y="0"/>
                <wp:lineTo x="-288" y="0"/>
              </wp:wrapPolygon>
            </wp:wrapTight>
            <wp:docPr id="4" name="图片 1" descr="C:\Users\ADMINI~1\AppData\Local\Temp\WeChat Files\eac827076fbb5b7d557a13a186b8f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I~1\AppData\Local\Temp\WeChat Files\eac827076fbb5b7d557a13a186b8f15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7480" cy="19792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E73AF" w:rsidRPr="008E73AF">
        <w:rPr>
          <w:rFonts w:asciiTheme="minorEastAsia" w:hAnsiTheme="minorEastAsia"/>
          <w:b/>
          <w:color w:val="FF0000"/>
          <w:sz w:val="24"/>
          <w:szCs w:val="24"/>
        </w:rPr>
        <w:drawing>
          <wp:inline distT="0" distB="0" distL="0" distR="0">
            <wp:extent cx="1733550" cy="533401"/>
            <wp:effectExtent l="19050" t="0" r="0" b="0"/>
            <wp:docPr id="1" name="对象 1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1733550" cy="533401"/>
                      <a:chOff x="0" y="0"/>
                      <a:chExt cx="1733550" cy="533401"/>
                    </a:xfrm>
                  </a:grpSpPr>
                  <a:grpSp>
                    <a:nvGrpSpPr>
                      <a:cNvPr id="5" name="组合 4"/>
                      <a:cNvGrpSpPr/>
                    </a:nvGrpSpPr>
                    <a:grpSpPr>
                      <a:xfrm>
                        <a:off x="0" y="0"/>
                        <a:ext cx="1733550" cy="533401"/>
                        <a:chOff x="0" y="0"/>
                        <a:chExt cx="1813312" cy="535057"/>
                      </a:xfrm>
                    </a:grpSpPr>
                    <a:sp>
                      <a:nvSpPr>
                        <a:cNvPr id="6" name="圆角矩形 5"/>
                        <a:cNvSpPr/>
                      </a:nvSpPr>
                      <a:spPr>
                        <a:xfrm>
                          <a:off x="0" y="0"/>
                          <a:ext cx="1813312" cy="535057"/>
                        </a:xfrm>
                        <a:prstGeom prst="roundRect">
                          <a:avLst/>
                        </a:prstGeom>
                        <a:solidFill>
                          <a:srgbClr val="00B050"/>
                        </a:solidFill>
                        <a:ln>
                          <a:solidFill>
                            <a:srgbClr val="00B050"/>
                          </a:solidFill>
                        </a:ln>
                      </a:spPr>
                      <a:txSp>
                        <a:txBody>
                          <a:bodyPr wrap="square" rtlCol="0" anchor="ctr"/>
                          <a:lstStyle>
                            <a:lvl1pPr marL="0" indent="0">
                              <a:defRPr sz="11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indent="0">
                              <a:defRPr sz="11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indent="0">
                              <a:defRPr sz="11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indent="0">
                              <a:defRPr sz="11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indent="0">
                              <a:defRPr sz="11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indent="0">
                              <a:defRPr sz="11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indent="0">
                              <a:defRPr sz="11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indent="0">
                              <a:defRPr sz="11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indent="0">
                              <a:defRPr sz="11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algn="ctr"/>
                            <a:endParaRPr lang="zh-CN" altLang="en-US" sz="1100"/>
                          </a:p>
                        </a:txBody>
                        <a:useSpRect/>
                      </a:txSp>
                      <a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a:style>
                    </a:sp>
                    <a:sp>
                      <a:nvSpPr>
                        <a:cNvPr id="7" name="TextBox 3"/>
                        <a:cNvSpPr txBox="1"/>
                      </a:nvSpPr>
                      <a:spPr>
                        <a:xfrm>
                          <a:off x="120689" y="16928"/>
                          <a:ext cx="1574907" cy="365675"/>
                        </a:xfrm>
                        <a:prstGeom prst="rect">
                          <a:avLst/>
                        </a:prstGeom>
                        <a:solidFill>
                          <a:srgbClr val="00B050"/>
                        </a:solidFill>
                        <a:ln w="9525" cmpd="sng">
                          <a:solidFill>
                            <a:srgbClr val="00B050"/>
                          </a:solidFill>
                        </a:ln>
                      </a:spPr>
                      <a:txSp>
                        <a:txBody>
                          <a:bodyPr wrap="square" rtlCol="0" anchor="t"/>
                          <a:lstStyle>
                            <a:lvl1pPr marL="0" indent="0">
                              <a:defRPr sz="11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indent="0">
                              <a:defRPr sz="11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indent="0">
                              <a:defRPr sz="11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indent="0">
                              <a:defRPr sz="11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indent="0">
                              <a:defRPr sz="11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indent="0">
                              <a:defRPr sz="11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indent="0">
                              <a:defRPr sz="11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indent="0">
                              <a:defRPr sz="11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indent="0">
                              <a:defRPr sz="11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marL="0" marR="0" indent="0" algn="ctr" defTabSz="914400" eaLnBrk="1" fontAlgn="auto" latinLnBrk="0" hangingPunct="1">
                              <a:lnSpc>
                                <a:spcPct val="100000"/>
                              </a:lnSpc>
                              <a:spcBef>
                                <a:spcPts val="0"/>
                              </a:spcBef>
                              <a:spcAft>
                                <a:spcPts val="0"/>
                              </a:spcAft>
                              <a:buClrTx/>
                              <a:buSzTx/>
                              <a:buFontTx/>
                              <a:buNone/>
                              <a:tabLst/>
                              <a:defRPr/>
                            </a:pPr>
                            <a:r>
                              <a:rPr lang="en-US" altLang="zh-CN" sz="1400" b="1">
                                <a:solidFill>
                                  <a:schemeClr val="bg1"/>
                                </a:solidFill>
                              </a:rPr>
                              <a:t>TL-DSM-S2</a:t>
                            </a:r>
                          </a:p>
                          <a:p>
                            <a:pPr marL="0" marR="0" indent="0" algn="ctr" defTabSz="914400" eaLnBrk="1" fontAlgn="auto" latinLnBrk="0" hangingPunct="1">
                              <a:lnSpc>
                                <a:spcPct val="100000"/>
                              </a:lnSpc>
                              <a:spcBef>
                                <a:spcPts val="0"/>
                              </a:spcBef>
                              <a:spcAft>
                                <a:spcPts val="0"/>
                              </a:spcAft>
                              <a:buClrTx/>
                              <a:buSzTx/>
                              <a:buFontTx/>
                              <a:buNone/>
                              <a:tabLst/>
                              <a:defRPr/>
                            </a:pPr>
                            <a:r>
                              <a:rPr lang="en-US" altLang="zh-CN" sz="1400" b="1">
                                <a:solidFill>
                                  <a:schemeClr val="bg1"/>
                                </a:solidFill>
                              </a:rPr>
                              <a:t>ADAS</a:t>
                            </a:r>
                            <a:r>
                              <a:rPr lang="en-US" altLang="zh-CN" sz="1400" b="1" baseline="0">
                                <a:solidFill>
                                  <a:schemeClr val="bg1"/>
                                </a:solidFill>
                              </a:rPr>
                              <a:t>   Camera</a:t>
                            </a:r>
                            <a:endParaRPr lang="en-US" altLang="zh-CN" sz="1400" b="1">
                              <a:solidFill>
                                <a:schemeClr val="bg1"/>
                              </a:solidFill>
                            </a:endParaRPr>
                          </a:p>
                        </a:txBody>
                        <a:useSpRect/>
                      </a:txSp>
                      <a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a:style>
                    </a:sp>
                  </a:grpSp>
                </lc:lockedCanvas>
              </a:graphicData>
            </a:graphic>
          </wp:inline>
        </w:drawing>
      </w:r>
    </w:p>
    <w:p w:rsidR="00467F88" w:rsidRPr="00D12DB8" w:rsidRDefault="00467F88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467F88" w:rsidRPr="00D12DB8" w:rsidRDefault="00CB6258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D12DB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Features</w:t>
      </w:r>
      <w:r w:rsidR="006A0F66" w:rsidRPr="00D12DB8">
        <w:rPr>
          <w:rFonts w:ascii="Times New Roman" w:hAnsiTheme="minorEastAsia" w:cs="Times New Roman"/>
          <w:b/>
          <w:color w:val="000000" w:themeColor="text1"/>
          <w:sz w:val="24"/>
          <w:szCs w:val="24"/>
        </w:rPr>
        <w:t>：</w:t>
      </w:r>
    </w:p>
    <w:p w:rsidR="00467F88" w:rsidRPr="00D25F0C" w:rsidRDefault="006A0F66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b/>
          <w:color w:val="000000" w:themeColor="text1"/>
          <w:sz w:val="22"/>
        </w:rPr>
      </w:pPr>
      <w:r w:rsidRPr="00D25F0C">
        <w:rPr>
          <w:rFonts w:ascii="Times New Roman" w:hAnsi="Times New Roman" w:cs="Times New Roman"/>
          <w:b/>
          <w:color w:val="000000" w:themeColor="text1"/>
          <w:sz w:val="22"/>
        </w:rPr>
        <w:t>·</w:t>
      </w:r>
      <w:r w:rsidR="00455CF0">
        <w:rPr>
          <w:rFonts w:ascii="Times New Roman" w:hAnsi="Times New Roman" w:cs="Times New Roman" w:hint="eastAsia"/>
          <w:b/>
          <w:color w:val="000000" w:themeColor="text1"/>
          <w:sz w:val="22"/>
        </w:rPr>
        <w:t>SOI H65</w:t>
      </w:r>
      <w:r w:rsidR="00CB6258" w:rsidRPr="00D25F0C">
        <w:rPr>
          <w:rFonts w:ascii="Times New Roman" w:hAnsi="Times New Roman" w:cs="Times New Roman"/>
          <w:b/>
          <w:color w:val="000000" w:themeColor="text1"/>
          <w:sz w:val="22"/>
        </w:rPr>
        <w:t xml:space="preserve"> CMOS Image Sensor</w:t>
      </w:r>
      <w:r w:rsidR="003C17DE" w:rsidRPr="00D25F0C">
        <w:rPr>
          <w:rFonts w:ascii="Times New Roman" w:hAnsi="Times New Roman" w:cs="Times New Roman" w:hint="eastAsia"/>
          <w:b/>
          <w:color w:val="000000" w:themeColor="text1"/>
          <w:sz w:val="22"/>
        </w:rPr>
        <w:t xml:space="preserve"> </w:t>
      </w:r>
    </w:p>
    <w:p w:rsidR="00467F88" w:rsidRPr="00D25F0C" w:rsidRDefault="006A0F66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b/>
          <w:color w:val="000000" w:themeColor="text1"/>
          <w:sz w:val="22"/>
        </w:rPr>
      </w:pPr>
      <w:r w:rsidRPr="00D25F0C">
        <w:rPr>
          <w:rFonts w:ascii="Times New Roman" w:hAnsi="Times New Roman" w:cs="Times New Roman"/>
          <w:b/>
          <w:color w:val="000000" w:themeColor="text1"/>
          <w:sz w:val="22"/>
        </w:rPr>
        <w:t>·</w:t>
      </w:r>
      <w:r w:rsidR="00FC0905">
        <w:rPr>
          <w:rFonts w:ascii="Times New Roman" w:hAnsi="Times New Roman" w:cs="Times New Roman" w:hint="eastAsia"/>
          <w:b/>
          <w:color w:val="000000" w:themeColor="text1"/>
          <w:sz w:val="22"/>
        </w:rPr>
        <w:t xml:space="preserve"> Full </w:t>
      </w:r>
      <w:r w:rsidR="00FC0905">
        <w:rPr>
          <w:rFonts w:ascii="Times New Roman" w:hAnsi="Times New Roman" w:cs="Times New Roman"/>
          <w:b/>
          <w:color w:val="000000" w:themeColor="text1"/>
          <w:sz w:val="22"/>
        </w:rPr>
        <w:t>HD</w:t>
      </w:r>
      <w:r w:rsidR="00FC0905">
        <w:rPr>
          <w:rFonts w:ascii="Times New Roman" w:hAnsi="Times New Roman" w:cs="Times New Roman" w:hint="eastAsia"/>
          <w:b/>
          <w:color w:val="000000" w:themeColor="text1"/>
          <w:sz w:val="22"/>
        </w:rPr>
        <w:t>-720P</w:t>
      </w:r>
      <w:r w:rsidR="00604E38">
        <w:rPr>
          <w:rFonts w:ascii="Times New Roman" w:hAnsi="Times New Roman" w:cs="Times New Roman"/>
          <w:b/>
          <w:color w:val="000000" w:themeColor="text1"/>
          <w:sz w:val="22"/>
        </w:rPr>
        <w:t xml:space="preserve"> </w:t>
      </w:r>
    </w:p>
    <w:p w:rsidR="00467F88" w:rsidRDefault="006A0F66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b/>
          <w:color w:val="000000" w:themeColor="text1"/>
          <w:sz w:val="22"/>
        </w:rPr>
      </w:pPr>
      <w:r w:rsidRPr="00D25F0C">
        <w:rPr>
          <w:rFonts w:ascii="Times New Roman" w:hAnsi="Times New Roman" w:cs="Times New Roman"/>
          <w:b/>
          <w:color w:val="000000" w:themeColor="text1"/>
          <w:sz w:val="22"/>
        </w:rPr>
        <w:t xml:space="preserve">· </w:t>
      </w:r>
      <w:r w:rsidR="00455CF0">
        <w:rPr>
          <w:rFonts w:ascii="Times New Roman" w:hAnsi="Times New Roman" w:cs="Times New Roman" w:hint="eastAsia"/>
          <w:b/>
          <w:color w:val="000000" w:themeColor="text1"/>
          <w:sz w:val="22"/>
        </w:rPr>
        <w:t>2</w:t>
      </w:r>
      <w:r w:rsidR="005223B1" w:rsidRPr="00D25F0C">
        <w:rPr>
          <w:rFonts w:ascii="Times New Roman" w:hAnsi="Times New Roman" w:cs="Times New Roman"/>
          <w:b/>
          <w:color w:val="000000" w:themeColor="text1"/>
          <w:sz w:val="22"/>
        </w:rPr>
        <w:t>D</w:t>
      </w:r>
      <w:r w:rsidR="0098501E" w:rsidRPr="00D25F0C">
        <w:rPr>
          <w:rFonts w:ascii="Times New Roman" w:hAnsi="Times New Roman" w:cs="Times New Roman"/>
          <w:b/>
          <w:color w:val="000000" w:themeColor="text1"/>
          <w:sz w:val="22"/>
        </w:rPr>
        <w:t>-NR</w:t>
      </w:r>
    </w:p>
    <w:p w:rsidR="00455CF0" w:rsidRPr="00455CF0" w:rsidRDefault="00455CF0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b/>
          <w:color w:val="000000" w:themeColor="text1"/>
          <w:sz w:val="22"/>
        </w:rPr>
      </w:pPr>
    </w:p>
    <w:p w:rsidR="00467F88" w:rsidRPr="00D12DB8" w:rsidRDefault="00CA5CB4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D12DB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Parameter</w:t>
      </w:r>
    </w:p>
    <w:tbl>
      <w:tblPr>
        <w:tblStyle w:val="a6"/>
        <w:tblW w:w="8330" w:type="dxa"/>
        <w:tblLayout w:type="fixed"/>
        <w:tblLook w:val="04A0"/>
      </w:tblPr>
      <w:tblGrid>
        <w:gridCol w:w="1668"/>
        <w:gridCol w:w="2835"/>
        <w:gridCol w:w="3827"/>
      </w:tblGrid>
      <w:tr w:rsidR="00467F88" w:rsidRPr="00D12DB8" w:rsidTr="00CE0E20">
        <w:tc>
          <w:tcPr>
            <w:tcW w:w="1668" w:type="dxa"/>
            <w:vMerge w:val="restart"/>
            <w:vAlign w:val="center"/>
          </w:tcPr>
          <w:p w:rsidR="00467F88" w:rsidRPr="00D25F0C" w:rsidRDefault="00840FEA" w:rsidP="00840FEA">
            <w:pPr>
              <w:widowControl/>
              <w:jc w:val="center"/>
              <w:rPr>
                <w:rFonts w:ascii="Times New Roman" w:eastAsia="宋体" w:hAnsi="Times New Roman" w:cs="Times New Roman"/>
                <w:b/>
                <w:color w:val="000000" w:themeColor="text1"/>
                <w:kern w:val="0"/>
                <w:szCs w:val="21"/>
              </w:rPr>
            </w:pPr>
            <w:r w:rsidRPr="00D25F0C">
              <w:rPr>
                <w:rFonts w:ascii="Times New Roman" w:hAnsi="Times New Roman" w:cs="Times New Roman"/>
                <w:b/>
                <w:color w:val="333333"/>
                <w:szCs w:val="21"/>
                <w:shd w:val="clear" w:color="auto" w:fill="F7F8FA"/>
              </w:rPr>
              <w:t>Specifications</w:t>
            </w:r>
          </w:p>
        </w:tc>
        <w:tc>
          <w:tcPr>
            <w:tcW w:w="2835" w:type="dxa"/>
          </w:tcPr>
          <w:p w:rsidR="00467F88" w:rsidRPr="00D12DB8" w:rsidRDefault="00D12DB8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r w:rsidRPr="00D12DB8">
              <w:rPr>
                <w:rFonts w:ascii="Times New Roman" w:eastAsia="宋体" w:hAnsi="Times New Roman" w:cs="Times New Roman"/>
                <w:color w:val="000000" w:themeColor="text1"/>
                <w:kern w:val="0"/>
                <w:sz w:val="20"/>
                <w:szCs w:val="20"/>
              </w:rPr>
              <w:t>Model</w:t>
            </w:r>
          </w:p>
        </w:tc>
        <w:tc>
          <w:tcPr>
            <w:tcW w:w="3827" w:type="dxa"/>
          </w:tcPr>
          <w:p w:rsidR="00467F88" w:rsidRPr="00D25F0C" w:rsidRDefault="001E7177">
            <w:pPr>
              <w:widowControl/>
              <w:jc w:val="left"/>
              <w:rPr>
                <w:rFonts w:ascii="Times New Roman" w:eastAsia="宋体" w:hAnsi="Times New Roman" w:cs="Times New Roman"/>
                <w:b/>
                <w:color w:val="000000" w:themeColor="text1"/>
                <w:kern w:val="0"/>
                <w:szCs w:val="21"/>
              </w:rPr>
            </w:pPr>
            <w:r>
              <w:rPr>
                <w:rFonts w:ascii="Times New Roman" w:eastAsia="宋体" w:hAnsi="Times New Roman" w:cs="Times New Roman" w:hint="eastAsia"/>
                <w:b/>
                <w:color w:val="000000" w:themeColor="text1"/>
                <w:kern w:val="0"/>
                <w:szCs w:val="21"/>
              </w:rPr>
              <w:t>TL-</w:t>
            </w:r>
            <w:r w:rsidR="007E74B5">
              <w:rPr>
                <w:rFonts w:ascii="Times New Roman" w:eastAsia="宋体" w:hAnsi="Times New Roman" w:cs="Times New Roman" w:hint="eastAsia"/>
                <w:b/>
                <w:color w:val="000000" w:themeColor="text1"/>
                <w:kern w:val="0"/>
                <w:szCs w:val="21"/>
              </w:rPr>
              <w:t>DMS</w:t>
            </w:r>
            <w:r w:rsidR="007E74B5">
              <w:rPr>
                <w:rFonts w:ascii="Times New Roman" w:eastAsia="宋体" w:hAnsi="Times New Roman" w:cs="Times New Roman"/>
                <w:b/>
                <w:color w:val="000000" w:themeColor="text1"/>
                <w:kern w:val="0"/>
                <w:szCs w:val="21"/>
              </w:rPr>
              <w:t>-</w:t>
            </w:r>
            <w:r>
              <w:rPr>
                <w:rFonts w:ascii="Times New Roman" w:eastAsia="宋体" w:hAnsi="Times New Roman" w:cs="Times New Roman" w:hint="eastAsia"/>
                <w:b/>
                <w:color w:val="000000" w:themeColor="text1"/>
                <w:kern w:val="0"/>
                <w:szCs w:val="21"/>
              </w:rPr>
              <w:t>S</w:t>
            </w:r>
            <w:r w:rsidR="008E73AF">
              <w:rPr>
                <w:rFonts w:ascii="Times New Roman" w:eastAsia="宋体" w:hAnsi="Times New Roman" w:cs="Times New Roman" w:hint="eastAsia"/>
                <w:b/>
                <w:color w:val="000000" w:themeColor="text1"/>
                <w:kern w:val="0"/>
                <w:szCs w:val="21"/>
              </w:rPr>
              <w:t>2</w:t>
            </w:r>
          </w:p>
        </w:tc>
      </w:tr>
      <w:tr w:rsidR="00467F88" w:rsidRPr="00D12DB8" w:rsidTr="00CE0E20">
        <w:trPr>
          <w:trHeight w:val="231"/>
        </w:trPr>
        <w:tc>
          <w:tcPr>
            <w:tcW w:w="1668" w:type="dxa"/>
            <w:vMerge/>
          </w:tcPr>
          <w:p w:rsidR="00467F88" w:rsidRPr="00D25F0C" w:rsidRDefault="00467F88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</w:rPr>
            </w:pPr>
          </w:p>
        </w:tc>
        <w:tc>
          <w:tcPr>
            <w:tcW w:w="2835" w:type="dxa"/>
            <w:noWrap/>
          </w:tcPr>
          <w:p w:rsidR="00467F88" w:rsidRPr="00D12DB8" w:rsidRDefault="009638B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r w:rsidRPr="00D12DB8">
              <w:rPr>
                <w:rFonts w:ascii="Times New Roman" w:eastAsia="宋体" w:hAnsi="Times New Roman" w:cs="Times New Roman"/>
                <w:color w:val="000000" w:themeColor="text1"/>
                <w:kern w:val="0"/>
                <w:sz w:val="20"/>
                <w:szCs w:val="20"/>
              </w:rPr>
              <w:t>Name</w:t>
            </w:r>
          </w:p>
        </w:tc>
        <w:tc>
          <w:tcPr>
            <w:tcW w:w="3827" w:type="dxa"/>
            <w:noWrap/>
          </w:tcPr>
          <w:p w:rsidR="00467F88" w:rsidRPr="00D25F0C" w:rsidRDefault="007E74B5" w:rsidP="009638B7">
            <w:pPr>
              <w:widowControl/>
              <w:jc w:val="left"/>
              <w:rPr>
                <w:rFonts w:ascii="Times New Roman" w:eastAsia="宋体" w:hAnsi="Times New Roman" w:cs="Times New Roman"/>
                <w:b/>
                <w:color w:val="000000" w:themeColor="text1"/>
                <w:kern w:val="0"/>
                <w:szCs w:val="21"/>
              </w:rPr>
            </w:pPr>
            <w:r>
              <w:rPr>
                <w:rFonts w:ascii="Times New Roman" w:eastAsia="宋体" w:hAnsi="Times New Roman" w:cs="Times New Roman" w:hint="eastAsia"/>
                <w:b/>
                <w:color w:val="000000" w:themeColor="text1"/>
                <w:kern w:val="0"/>
                <w:szCs w:val="21"/>
              </w:rPr>
              <w:t>DMS</w:t>
            </w:r>
            <w:r w:rsidR="009638B7" w:rsidRPr="00D25F0C">
              <w:rPr>
                <w:rFonts w:ascii="Times New Roman" w:eastAsia="宋体" w:hAnsi="Times New Roman" w:cs="Times New Roman"/>
                <w:b/>
                <w:color w:val="000000" w:themeColor="text1"/>
                <w:kern w:val="0"/>
                <w:szCs w:val="21"/>
              </w:rPr>
              <w:t xml:space="preserve"> Camera </w:t>
            </w:r>
          </w:p>
        </w:tc>
      </w:tr>
      <w:tr w:rsidR="00467F88" w:rsidRPr="00D12DB8" w:rsidTr="00CE0E20">
        <w:trPr>
          <w:trHeight w:val="285"/>
        </w:trPr>
        <w:tc>
          <w:tcPr>
            <w:tcW w:w="1668" w:type="dxa"/>
            <w:vMerge/>
          </w:tcPr>
          <w:p w:rsidR="00467F88" w:rsidRPr="00D25F0C" w:rsidRDefault="00467F88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</w:rPr>
            </w:pPr>
          </w:p>
        </w:tc>
        <w:tc>
          <w:tcPr>
            <w:tcW w:w="2835" w:type="dxa"/>
            <w:noWrap/>
          </w:tcPr>
          <w:p w:rsidR="00467F88" w:rsidRPr="00D25F0C" w:rsidRDefault="009638B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r w:rsidRPr="00D25F0C">
              <w:rPr>
                <w:rFonts w:ascii="Times New Roman" w:eastAsia="宋体" w:hAnsi="Times New Roman" w:cs="Times New Roman"/>
                <w:color w:val="000000" w:themeColor="text1"/>
                <w:kern w:val="0"/>
                <w:sz w:val="20"/>
                <w:szCs w:val="20"/>
              </w:rPr>
              <w:t>Sensor</w:t>
            </w:r>
          </w:p>
        </w:tc>
        <w:tc>
          <w:tcPr>
            <w:tcW w:w="3827" w:type="dxa"/>
            <w:noWrap/>
          </w:tcPr>
          <w:p w:rsidR="007E74B5" w:rsidRPr="007E74B5" w:rsidRDefault="00455CF0">
            <w:pPr>
              <w:widowControl/>
              <w:jc w:val="left"/>
              <w:rPr>
                <w:rFonts w:ascii="Times New Roman" w:eastAsia="黑体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黑体" w:hAnsi="Times New Roman" w:cs="Times New Roman" w:hint="eastAsia"/>
                <w:color w:val="000000" w:themeColor="text1"/>
                <w:sz w:val="20"/>
                <w:szCs w:val="20"/>
              </w:rPr>
              <w:t>H65</w:t>
            </w:r>
          </w:p>
        </w:tc>
      </w:tr>
      <w:tr w:rsidR="00467F88" w:rsidRPr="00D12DB8" w:rsidTr="00CE0E20">
        <w:trPr>
          <w:trHeight w:val="285"/>
        </w:trPr>
        <w:tc>
          <w:tcPr>
            <w:tcW w:w="1668" w:type="dxa"/>
            <w:vMerge/>
          </w:tcPr>
          <w:p w:rsidR="00467F88" w:rsidRPr="00D25F0C" w:rsidRDefault="00467F88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</w:rPr>
            </w:pPr>
          </w:p>
        </w:tc>
        <w:tc>
          <w:tcPr>
            <w:tcW w:w="2835" w:type="dxa"/>
          </w:tcPr>
          <w:p w:rsidR="00467F88" w:rsidRPr="00D25F0C" w:rsidRDefault="009638B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r w:rsidRPr="00D25F0C">
              <w:rPr>
                <w:rFonts w:ascii="Times New Roman" w:eastAsia="宋体" w:hAnsi="Times New Roman" w:cs="Times New Roman"/>
                <w:color w:val="000000" w:themeColor="text1"/>
                <w:kern w:val="0"/>
                <w:sz w:val="20"/>
                <w:szCs w:val="20"/>
              </w:rPr>
              <w:t>Image Sensor</w:t>
            </w:r>
          </w:p>
        </w:tc>
        <w:tc>
          <w:tcPr>
            <w:tcW w:w="3827" w:type="dxa"/>
          </w:tcPr>
          <w:p w:rsidR="00467F88" w:rsidRPr="00D25F0C" w:rsidRDefault="00455CF0" w:rsidP="00455CF0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 w:hint="eastAsia"/>
                <w:color w:val="000000" w:themeColor="text1"/>
                <w:kern w:val="0"/>
                <w:sz w:val="20"/>
                <w:szCs w:val="20"/>
              </w:rPr>
              <w:t>13</w:t>
            </w:r>
            <w:r w:rsidR="009638B7" w:rsidRPr="00D25F0C">
              <w:rPr>
                <w:rFonts w:ascii="Times New Roman" w:eastAsia="宋体" w:hAnsi="Times New Roman" w:cs="Times New Roman"/>
                <w:color w:val="000000" w:themeColor="text1"/>
                <w:kern w:val="0"/>
                <w:sz w:val="20"/>
                <w:szCs w:val="20"/>
              </w:rPr>
              <w:t>0W CMOS Sensor</w:t>
            </w:r>
          </w:p>
        </w:tc>
      </w:tr>
      <w:tr w:rsidR="00467F88" w:rsidRPr="00D12DB8" w:rsidTr="00CE0E20">
        <w:trPr>
          <w:trHeight w:val="293"/>
        </w:trPr>
        <w:tc>
          <w:tcPr>
            <w:tcW w:w="1668" w:type="dxa"/>
            <w:vMerge/>
          </w:tcPr>
          <w:p w:rsidR="00467F88" w:rsidRPr="00D25F0C" w:rsidRDefault="00467F88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</w:rPr>
            </w:pPr>
          </w:p>
        </w:tc>
        <w:tc>
          <w:tcPr>
            <w:tcW w:w="2835" w:type="dxa"/>
          </w:tcPr>
          <w:p w:rsidR="00467F88" w:rsidRPr="00D25F0C" w:rsidRDefault="004D0FEA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r w:rsidRPr="00D25F0C">
              <w:rPr>
                <w:rFonts w:ascii="Times New Roman" w:eastAsia="宋体" w:hAnsi="Times New Roman" w:cs="Times New Roman"/>
                <w:color w:val="000000" w:themeColor="text1"/>
                <w:kern w:val="0"/>
                <w:sz w:val="20"/>
                <w:szCs w:val="20"/>
              </w:rPr>
              <w:t>Image color</w:t>
            </w:r>
          </w:p>
        </w:tc>
        <w:tc>
          <w:tcPr>
            <w:tcW w:w="3827" w:type="dxa"/>
          </w:tcPr>
          <w:p w:rsidR="00467F88" w:rsidRPr="00D25F0C" w:rsidRDefault="001E717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 w:hint="eastAsia"/>
                <w:color w:val="000000" w:themeColor="text1"/>
                <w:kern w:val="0"/>
                <w:sz w:val="20"/>
                <w:szCs w:val="20"/>
              </w:rPr>
              <w:t>B</w:t>
            </w:r>
            <w:r>
              <w:rPr>
                <w:rFonts w:ascii="Times New Roman" w:eastAsia="宋体" w:hAnsi="Times New Roman" w:cs="Times New Roman"/>
                <w:color w:val="000000" w:themeColor="text1"/>
                <w:kern w:val="0"/>
                <w:sz w:val="20"/>
                <w:szCs w:val="20"/>
              </w:rPr>
              <w:t xml:space="preserve">lack </w:t>
            </w:r>
            <w:r>
              <w:rPr>
                <w:rFonts w:ascii="Times New Roman" w:eastAsia="宋体" w:hAnsi="Times New Roman" w:cs="Times New Roman" w:hint="eastAsia"/>
                <w:color w:val="000000" w:themeColor="text1"/>
                <w:kern w:val="0"/>
                <w:sz w:val="20"/>
                <w:szCs w:val="20"/>
              </w:rPr>
              <w:t>-W</w:t>
            </w:r>
            <w:r w:rsidRPr="00514837">
              <w:rPr>
                <w:rFonts w:ascii="Times New Roman" w:eastAsia="宋体" w:hAnsi="Times New Roman" w:cs="Times New Roman"/>
                <w:color w:val="000000" w:themeColor="text1"/>
                <w:kern w:val="0"/>
                <w:sz w:val="20"/>
                <w:szCs w:val="20"/>
              </w:rPr>
              <w:t>hite</w:t>
            </w:r>
          </w:p>
        </w:tc>
      </w:tr>
      <w:tr w:rsidR="00467F88" w:rsidRPr="00D12DB8" w:rsidTr="00CE0E20">
        <w:trPr>
          <w:trHeight w:val="285"/>
        </w:trPr>
        <w:tc>
          <w:tcPr>
            <w:tcW w:w="1668" w:type="dxa"/>
            <w:vMerge/>
          </w:tcPr>
          <w:p w:rsidR="00467F88" w:rsidRPr="00D25F0C" w:rsidRDefault="00467F88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</w:rPr>
            </w:pPr>
          </w:p>
        </w:tc>
        <w:tc>
          <w:tcPr>
            <w:tcW w:w="2835" w:type="dxa"/>
          </w:tcPr>
          <w:p w:rsidR="00467F88" w:rsidRPr="00D25F0C" w:rsidRDefault="004D0FEA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r w:rsidRPr="00D25F0C">
              <w:rPr>
                <w:rFonts w:ascii="Times New Roman" w:eastAsia="宋体" w:hAnsi="Times New Roman" w:cs="Times New Roman"/>
                <w:color w:val="000000" w:themeColor="text1"/>
                <w:kern w:val="0"/>
                <w:sz w:val="20"/>
                <w:szCs w:val="20"/>
              </w:rPr>
              <w:t>Focal Length</w:t>
            </w:r>
          </w:p>
        </w:tc>
        <w:tc>
          <w:tcPr>
            <w:tcW w:w="3827" w:type="dxa"/>
          </w:tcPr>
          <w:p w:rsidR="004D0FEA" w:rsidRPr="00D25F0C" w:rsidRDefault="00A5417D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 w:hint="eastAsia"/>
                <w:color w:val="000000" w:themeColor="text1"/>
                <w:kern w:val="0"/>
                <w:sz w:val="20"/>
                <w:szCs w:val="20"/>
              </w:rPr>
              <w:t>3.6</w:t>
            </w:r>
            <w:r w:rsidR="004D0FEA" w:rsidRPr="00D25F0C">
              <w:rPr>
                <w:rFonts w:ascii="Times New Roman" w:eastAsia="宋体" w:hAnsi="Times New Roman" w:cs="Times New Roman"/>
                <w:color w:val="000000" w:themeColor="text1"/>
                <w:kern w:val="0"/>
                <w:sz w:val="20"/>
                <w:szCs w:val="20"/>
              </w:rPr>
              <w:t>mm</w:t>
            </w:r>
          </w:p>
        </w:tc>
      </w:tr>
      <w:tr w:rsidR="00467F88" w:rsidRPr="00D12DB8" w:rsidTr="00CE0E20">
        <w:trPr>
          <w:trHeight w:val="285"/>
        </w:trPr>
        <w:tc>
          <w:tcPr>
            <w:tcW w:w="1668" w:type="dxa"/>
            <w:vMerge/>
          </w:tcPr>
          <w:p w:rsidR="00467F88" w:rsidRPr="00D25F0C" w:rsidRDefault="00467F88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</w:rPr>
            </w:pPr>
          </w:p>
        </w:tc>
        <w:tc>
          <w:tcPr>
            <w:tcW w:w="2835" w:type="dxa"/>
          </w:tcPr>
          <w:p w:rsidR="00467F88" w:rsidRPr="00D25F0C" w:rsidRDefault="004D0FEA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r w:rsidRPr="00D25F0C">
              <w:rPr>
                <w:rFonts w:ascii="Times New Roman" w:eastAsia="新宋体" w:hAnsi="Times New Roman" w:cs="Times New Roman"/>
                <w:color w:val="000000" w:themeColor="text1"/>
                <w:sz w:val="20"/>
                <w:szCs w:val="20"/>
              </w:rPr>
              <w:t>IR</w:t>
            </w:r>
          </w:p>
        </w:tc>
        <w:tc>
          <w:tcPr>
            <w:tcW w:w="3827" w:type="dxa"/>
          </w:tcPr>
          <w:p w:rsidR="00467F88" w:rsidRPr="00D25F0C" w:rsidRDefault="004D0FEA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r w:rsidRPr="00D25F0C">
              <w:rPr>
                <w:rFonts w:ascii="Times New Roman" w:eastAsia="宋体" w:hAnsi="Times New Roman" w:cs="Times New Roman"/>
                <w:color w:val="000000" w:themeColor="text1"/>
                <w:kern w:val="0"/>
                <w:sz w:val="20"/>
                <w:szCs w:val="20"/>
              </w:rPr>
              <w:t>NA</w:t>
            </w:r>
          </w:p>
        </w:tc>
      </w:tr>
      <w:tr w:rsidR="00467F88" w:rsidRPr="00D12DB8" w:rsidTr="00CE0E20">
        <w:trPr>
          <w:trHeight w:val="285"/>
        </w:trPr>
        <w:tc>
          <w:tcPr>
            <w:tcW w:w="1668" w:type="dxa"/>
            <w:vMerge/>
          </w:tcPr>
          <w:p w:rsidR="00467F88" w:rsidRPr="00D25F0C" w:rsidRDefault="00467F88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</w:rPr>
            </w:pPr>
          </w:p>
        </w:tc>
        <w:tc>
          <w:tcPr>
            <w:tcW w:w="2835" w:type="dxa"/>
          </w:tcPr>
          <w:p w:rsidR="00467F88" w:rsidRPr="00D25F0C" w:rsidRDefault="004D0FEA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r w:rsidRPr="00D25F0C">
              <w:rPr>
                <w:rFonts w:ascii="Times New Roman" w:eastAsia="宋体" w:hAnsi="Times New Roman" w:cs="Times New Roman"/>
                <w:color w:val="000000" w:themeColor="text1"/>
                <w:kern w:val="0"/>
                <w:sz w:val="20"/>
                <w:szCs w:val="20"/>
              </w:rPr>
              <w:t>View Angle</w:t>
            </w:r>
          </w:p>
        </w:tc>
        <w:tc>
          <w:tcPr>
            <w:tcW w:w="3827" w:type="dxa"/>
          </w:tcPr>
          <w:p w:rsidR="00467F88" w:rsidRPr="00CD7C56" w:rsidRDefault="00CD7C56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000000" w:themeColor="text1"/>
                <w:kern w:val="0"/>
                <w:sz w:val="20"/>
                <w:szCs w:val="20"/>
              </w:rPr>
              <w:t>D</w:t>
            </w:r>
            <w:r>
              <w:rPr>
                <w:rFonts w:ascii="Times New Roman" w:eastAsia="宋体" w:hAnsi="Times New Roman" w:cs="Times New Roman" w:hint="eastAsia"/>
                <w:color w:val="000000" w:themeColor="text1"/>
                <w:kern w:val="0"/>
                <w:sz w:val="20"/>
                <w:szCs w:val="20"/>
              </w:rPr>
              <w:t>=8</w:t>
            </w:r>
            <w:r w:rsidR="009C319C" w:rsidRPr="00CD7C56">
              <w:rPr>
                <w:rFonts w:ascii="Times New Roman" w:eastAsia="宋体" w:hAnsi="Times New Roman" w:cs="Times New Roman" w:hint="eastAsia"/>
                <w:color w:val="000000" w:themeColor="text1"/>
                <w:kern w:val="0"/>
                <w:sz w:val="20"/>
                <w:szCs w:val="20"/>
              </w:rPr>
              <w:t>5</w:t>
            </w:r>
            <w:r w:rsidR="009C319C" w:rsidRPr="00CD7C56">
              <w:rPr>
                <w:rFonts w:ascii="Times New Roman" w:eastAsia="宋体" w:hAnsi="Times New Roman" w:cs="Times New Roman"/>
                <w:color w:val="000000" w:themeColor="text1"/>
                <w:kern w:val="0"/>
                <w:sz w:val="20"/>
                <w:szCs w:val="20"/>
              </w:rPr>
              <w:t>° H=</w:t>
            </w:r>
            <w:r>
              <w:rPr>
                <w:rFonts w:ascii="Times New Roman" w:eastAsia="宋体" w:hAnsi="Times New Roman" w:cs="Times New Roman" w:hint="eastAsia"/>
                <w:color w:val="000000" w:themeColor="text1"/>
                <w:kern w:val="0"/>
                <w:sz w:val="20"/>
                <w:szCs w:val="20"/>
              </w:rPr>
              <w:t>60</w:t>
            </w:r>
            <w:r w:rsidR="009C319C" w:rsidRPr="00CD7C56">
              <w:rPr>
                <w:rFonts w:ascii="Times New Roman" w:eastAsia="宋体" w:hAnsi="Times New Roman" w:cs="Times New Roman"/>
                <w:color w:val="000000" w:themeColor="text1"/>
                <w:kern w:val="0"/>
                <w:sz w:val="20"/>
                <w:szCs w:val="20"/>
              </w:rPr>
              <w:t>° V=</w:t>
            </w:r>
            <w:r>
              <w:rPr>
                <w:rFonts w:ascii="Times New Roman" w:eastAsia="宋体" w:hAnsi="Times New Roman" w:cs="Times New Roman" w:hint="eastAsia"/>
                <w:color w:val="000000" w:themeColor="text1"/>
                <w:kern w:val="0"/>
                <w:sz w:val="20"/>
                <w:szCs w:val="20"/>
              </w:rPr>
              <w:t>53</w:t>
            </w:r>
            <w:r w:rsidR="004D0FEA" w:rsidRPr="00CD7C56">
              <w:rPr>
                <w:rFonts w:ascii="Times New Roman" w:eastAsia="宋体" w:hAnsi="Times New Roman" w:cs="Times New Roman"/>
                <w:color w:val="000000" w:themeColor="text1"/>
                <w:kern w:val="0"/>
                <w:sz w:val="20"/>
                <w:szCs w:val="20"/>
              </w:rPr>
              <w:t>°</w:t>
            </w:r>
          </w:p>
        </w:tc>
      </w:tr>
      <w:tr w:rsidR="00467F88" w:rsidRPr="00D12DB8" w:rsidTr="00CE0E20">
        <w:trPr>
          <w:trHeight w:val="285"/>
        </w:trPr>
        <w:tc>
          <w:tcPr>
            <w:tcW w:w="1668" w:type="dxa"/>
            <w:vMerge/>
          </w:tcPr>
          <w:p w:rsidR="00467F88" w:rsidRPr="00D25F0C" w:rsidRDefault="00467F88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</w:rPr>
            </w:pPr>
          </w:p>
        </w:tc>
        <w:tc>
          <w:tcPr>
            <w:tcW w:w="2835" w:type="dxa"/>
          </w:tcPr>
          <w:p w:rsidR="00467F88" w:rsidRPr="00D25F0C" w:rsidRDefault="004D0FEA" w:rsidP="004D0FEA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r w:rsidRPr="00D25F0C">
              <w:rPr>
                <w:rFonts w:ascii="Times New Roman" w:eastAsia="宋体" w:hAnsi="Times New Roman" w:cs="Times New Roman"/>
                <w:color w:val="000000" w:themeColor="text1"/>
                <w:kern w:val="0"/>
                <w:sz w:val="20"/>
                <w:szCs w:val="20"/>
              </w:rPr>
              <w:t>WDR</w:t>
            </w:r>
          </w:p>
        </w:tc>
        <w:tc>
          <w:tcPr>
            <w:tcW w:w="3827" w:type="dxa"/>
          </w:tcPr>
          <w:p w:rsidR="00467F88" w:rsidRPr="00D25F0C" w:rsidRDefault="004D0FEA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r w:rsidRPr="00D25F0C">
              <w:rPr>
                <w:rFonts w:ascii="Times New Roman" w:eastAsia="宋体" w:hAnsi="Times New Roman" w:cs="Times New Roman"/>
                <w:color w:val="000000" w:themeColor="text1"/>
                <w:kern w:val="0"/>
                <w:sz w:val="20"/>
                <w:szCs w:val="20"/>
              </w:rPr>
              <w:t>Yes</w:t>
            </w:r>
          </w:p>
        </w:tc>
      </w:tr>
      <w:tr w:rsidR="00467F88" w:rsidRPr="00D12DB8" w:rsidTr="00CE0E20">
        <w:trPr>
          <w:trHeight w:val="285"/>
        </w:trPr>
        <w:tc>
          <w:tcPr>
            <w:tcW w:w="1668" w:type="dxa"/>
            <w:vMerge/>
          </w:tcPr>
          <w:p w:rsidR="00467F88" w:rsidRPr="00D25F0C" w:rsidRDefault="00467F88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</w:rPr>
            </w:pPr>
          </w:p>
        </w:tc>
        <w:tc>
          <w:tcPr>
            <w:tcW w:w="2835" w:type="dxa"/>
          </w:tcPr>
          <w:p w:rsidR="00467F88" w:rsidRPr="00D25F0C" w:rsidRDefault="004D0FEA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r w:rsidRPr="00D25F0C">
              <w:rPr>
                <w:rFonts w:ascii="Times New Roman" w:eastAsia="宋体" w:hAnsi="Times New Roman" w:cs="Times New Roman"/>
                <w:color w:val="000000" w:themeColor="text1"/>
                <w:kern w:val="0"/>
                <w:sz w:val="20"/>
                <w:szCs w:val="20"/>
              </w:rPr>
              <w:t>Signal Type</w:t>
            </w:r>
          </w:p>
        </w:tc>
        <w:tc>
          <w:tcPr>
            <w:tcW w:w="3827" w:type="dxa"/>
          </w:tcPr>
          <w:p w:rsidR="00467F88" w:rsidRPr="00D25F0C" w:rsidRDefault="004D0FEA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bookmarkStart w:id="0" w:name="_GoBack"/>
            <w:bookmarkEnd w:id="0"/>
            <w:r w:rsidRPr="00D25F0C">
              <w:rPr>
                <w:rFonts w:ascii="Times New Roman" w:eastAsia="新宋体" w:hAnsi="Times New Roman" w:cs="Times New Roman"/>
                <w:color w:val="000000" w:themeColor="text1"/>
                <w:sz w:val="20"/>
                <w:szCs w:val="20"/>
              </w:rPr>
              <w:t>PAL</w:t>
            </w:r>
          </w:p>
        </w:tc>
      </w:tr>
      <w:tr w:rsidR="00030278" w:rsidRPr="00D12DB8" w:rsidTr="00CE0E20">
        <w:trPr>
          <w:trHeight w:val="285"/>
        </w:trPr>
        <w:tc>
          <w:tcPr>
            <w:tcW w:w="1668" w:type="dxa"/>
            <w:vMerge/>
          </w:tcPr>
          <w:p w:rsidR="00030278" w:rsidRPr="00D25F0C" w:rsidRDefault="00030278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</w:rPr>
            </w:pPr>
          </w:p>
        </w:tc>
        <w:tc>
          <w:tcPr>
            <w:tcW w:w="2835" w:type="dxa"/>
          </w:tcPr>
          <w:p w:rsidR="00030278" w:rsidRPr="00D25F0C" w:rsidRDefault="004D0FEA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r w:rsidRPr="00D25F0C">
              <w:rPr>
                <w:rFonts w:ascii="Times New Roman" w:eastAsia="宋体" w:hAnsi="Times New Roman" w:cs="Times New Roman"/>
                <w:color w:val="000000" w:themeColor="text1"/>
                <w:kern w:val="0"/>
                <w:sz w:val="20"/>
                <w:szCs w:val="20"/>
              </w:rPr>
              <w:t>FPS</w:t>
            </w:r>
          </w:p>
        </w:tc>
        <w:tc>
          <w:tcPr>
            <w:tcW w:w="3827" w:type="dxa"/>
          </w:tcPr>
          <w:p w:rsidR="00030278" w:rsidRPr="00D25F0C" w:rsidRDefault="004D0FEA">
            <w:pPr>
              <w:widowControl/>
              <w:jc w:val="left"/>
              <w:rPr>
                <w:rFonts w:ascii="Times New Roman" w:eastAsia="新宋体" w:hAnsi="Times New Roman" w:cs="Times New Roman"/>
                <w:color w:val="000000" w:themeColor="text1"/>
                <w:sz w:val="20"/>
                <w:szCs w:val="20"/>
              </w:rPr>
            </w:pPr>
            <w:r w:rsidRPr="00D25F0C">
              <w:rPr>
                <w:rFonts w:ascii="Times New Roman" w:eastAsia="新宋体" w:hAnsi="Times New Roman" w:cs="Times New Roman"/>
                <w:color w:val="000000" w:themeColor="text1"/>
                <w:sz w:val="20"/>
                <w:szCs w:val="20"/>
              </w:rPr>
              <w:t>25fps</w:t>
            </w:r>
          </w:p>
        </w:tc>
      </w:tr>
      <w:tr w:rsidR="00467F88" w:rsidRPr="00D12DB8" w:rsidTr="00CE0E20">
        <w:trPr>
          <w:trHeight w:val="285"/>
        </w:trPr>
        <w:tc>
          <w:tcPr>
            <w:tcW w:w="1668" w:type="dxa"/>
            <w:vMerge w:val="restart"/>
            <w:vAlign w:val="center"/>
          </w:tcPr>
          <w:p w:rsidR="00467F88" w:rsidRPr="00D25F0C" w:rsidRDefault="00840FEA" w:rsidP="00840FEA">
            <w:pPr>
              <w:widowControl/>
              <w:jc w:val="center"/>
              <w:rPr>
                <w:rFonts w:ascii="Times New Roman" w:eastAsia="宋体" w:hAnsi="Times New Roman" w:cs="Times New Roman"/>
                <w:b/>
                <w:color w:val="000000" w:themeColor="text1"/>
                <w:kern w:val="0"/>
                <w:szCs w:val="21"/>
              </w:rPr>
            </w:pPr>
            <w:r w:rsidRPr="00D25F0C">
              <w:rPr>
                <w:rFonts w:ascii="Times New Roman" w:hAnsi="Times New Roman" w:cs="Times New Roman"/>
                <w:b/>
                <w:color w:val="333333"/>
                <w:szCs w:val="21"/>
                <w:shd w:val="clear" w:color="auto" w:fill="F7F8FA"/>
              </w:rPr>
              <w:t>Properties</w:t>
            </w:r>
          </w:p>
        </w:tc>
        <w:tc>
          <w:tcPr>
            <w:tcW w:w="2835" w:type="dxa"/>
          </w:tcPr>
          <w:p w:rsidR="00467F88" w:rsidRPr="00D25F0C" w:rsidRDefault="00840FEA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r w:rsidRPr="00D25F0C">
              <w:rPr>
                <w:rFonts w:ascii="Times New Roman" w:eastAsia="宋体" w:hAnsi="Times New Roman" w:cs="Times New Roman"/>
                <w:color w:val="000000" w:themeColor="text1"/>
                <w:kern w:val="0"/>
                <w:sz w:val="20"/>
                <w:szCs w:val="20"/>
              </w:rPr>
              <w:t>Temperature</w:t>
            </w:r>
          </w:p>
        </w:tc>
        <w:tc>
          <w:tcPr>
            <w:tcW w:w="3827" w:type="dxa"/>
          </w:tcPr>
          <w:p w:rsidR="00467F88" w:rsidRPr="00D25F0C" w:rsidRDefault="00840FEA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r w:rsidRPr="00D25F0C">
              <w:rPr>
                <w:rFonts w:ascii="Times New Roman" w:eastAsia="宋体" w:hAnsi="Times New Roman" w:cs="Times New Roman"/>
                <w:color w:val="000000" w:themeColor="text1"/>
                <w:kern w:val="0"/>
                <w:sz w:val="20"/>
                <w:szCs w:val="20"/>
              </w:rPr>
              <w:t>-25</w:t>
            </w:r>
            <w:r w:rsidR="006A0F66" w:rsidRPr="00D25F0C">
              <w:rPr>
                <w:rFonts w:ascii="Times New Roman" w:eastAsia="宋体" w:hAnsi="宋体" w:cs="Times New Roman"/>
                <w:color w:val="000000" w:themeColor="text1"/>
                <w:kern w:val="0"/>
                <w:sz w:val="20"/>
                <w:szCs w:val="20"/>
              </w:rPr>
              <w:t>℃</w:t>
            </w:r>
            <w:r w:rsidRPr="00D25F0C">
              <w:rPr>
                <w:rFonts w:ascii="Times New Roman" w:eastAsia="宋体" w:hAnsi="Times New Roman" w:cs="Times New Roman"/>
                <w:color w:val="000000" w:themeColor="text1"/>
                <w:kern w:val="0"/>
                <w:sz w:val="20"/>
                <w:szCs w:val="20"/>
              </w:rPr>
              <w:t>~75</w:t>
            </w:r>
            <w:r w:rsidR="006A0F66" w:rsidRPr="00D25F0C">
              <w:rPr>
                <w:rFonts w:ascii="Times New Roman" w:eastAsia="宋体" w:hAnsi="宋体" w:cs="Times New Roman"/>
                <w:color w:val="000000" w:themeColor="text1"/>
                <w:kern w:val="0"/>
                <w:sz w:val="20"/>
                <w:szCs w:val="20"/>
              </w:rPr>
              <w:t>℃</w:t>
            </w:r>
          </w:p>
        </w:tc>
      </w:tr>
      <w:tr w:rsidR="00467F88" w:rsidRPr="00D12DB8" w:rsidTr="00CE0E20">
        <w:trPr>
          <w:trHeight w:val="285"/>
        </w:trPr>
        <w:tc>
          <w:tcPr>
            <w:tcW w:w="1668" w:type="dxa"/>
            <w:vMerge/>
          </w:tcPr>
          <w:p w:rsidR="00467F88" w:rsidRPr="00D12DB8" w:rsidRDefault="00467F88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2835" w:type="dxa"/>
          </w:tcPr>
          <w:p w:rsidR="00467F88" w:rsidRPr="00D25F0C" w:rsidRDefault="00840FEA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r w:rsidRPr="00D25F0C"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7F8FA"/>
              </w:rPr>
              <w:t>Humidity</w:t>
            </w:r>
          </w:p>
        </w:tc>
        <w:tc>
          <w:tcPr>
            <w:tcW w:w="3827" w:type="dxa"/>
          </w:tcPr>
          <w:p w:rsidR="00467F88" w:rsidRPr="00D25F0C" w:rsidRDefault="006A0F66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r w:rsidRPr="00D25F0C">
              <w:rPr>
                <w:rFonts w:ascii="Times New Roman" w:eastAsia="宋体" w:hAnsi="Times New Roman" w:cs="Times New Roman"/>
                <w:color w:val="000000" w:themeColor="text1"/>
                <w:kern w:val="0"/>
                <w:sz w:val="20"/>
                <w:szCs w:val="20"/>
              </w:rPr>
              <w:t>≤</w:t>
            </w:r>
            <w:r w:rsidR="000B2AF7" w:rsidRPr="00D25F0C">
              <w:rPr>
                <w:rFonts w:ascii="Times New Roman" w:eastAsia="宋体" w:hAnsi="Times New Roman" w:cs="Times New Roman"/>
                <w:color w:val="000000" w:themeColor="text1"/>
                <w:kern w:val="0"/>
                <w:sz w:val="20"/>
                <w:szCs w:val="20"/>
              </w:rPr>
              <w:t xml:space="preserve"> </w:t>
            </w:r>
            <w:r w:rsidRPr="00D25F0C">
              <w:rPr>
                <w:rFonts w:ascii="Times New Roman" w:eastAsia="宋体" w:hAnsi="Times New Roman" w:cs="Times New Roman"/>
                <w:color w:val="000000" w:themeColor="text1"/>
                <w:kern w:val="0"/>
                <w:sz w:val="20"/>
                <w:szCs w:val="20"/>
              </w:rPr>
              <w:t>90 %</w:t>
            </w:r>
          </w:p>
        </w:tc>
      </w:tr>
      <w:tr w:rsidR="00467F88" w:rsidRPr="00D12DB8" w:rsidTr="00CE0E20">
        <w:trPr>
          <w:trHeight w:val="285"/>
        </w:trPr>
        <w:tc>
          <w:tcPr>
            <w:tcW w:w="1668" w:type="dxa"/>
            <w:vMerge/>
          </w:tcPr>
          <w:p w:rsidR="00467F88" w:rsidRPr="00D12DB8" w:rsidRDefault="00467F88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2835" w:type="dxa"/>
          </w:tcPr>
          <w:p w:rsidR="00467F88" w:rsidRPr="00D25F0C" w:rsidRDefault="00840FEA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r w:rsidRPr="00D25F0C">
              <w:rPr>
                <w:rFonts w:ascii="Times New Roman" w:eastAsia="宋体" w:hAnsi="Times New Roman" w:cs="Times New Roman"/>
                <w:color w:val="000000" w:themeColor="text1"/>
                <w:kern w:val="0"/>
                <w:sz w:val="20"/>
                <w:szCs w:val="20"/>
              </w:rPr>
              <w:t>Voltage</w:t>
            </w:r>
          </w:p>
        </w:tc>
        <w:tc>
          <w:tcPr>
            <w:tcW w:w="3827" w:type="dxa"/>
          </w:tcPr>
          <w:p w:rsidR="00467F88" w:rsidRPr="00D25F0C" w:rsidRDefault="006A0F66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r w:rsidRPr="00D25F0C">
              <w:rPr>
                <w:rFonts w:ascii="Times New Roman" w:eastAsia="宋体" w:hAnsi="Times New Roman" w:cs="Times New Roman"/>
                <w:color w:val="000000" w:themeColor="text1"/>
                <w:kern w:val="0"/>
                <w:sz w:val="20"/>
                <w:szCs w:val="20"/>
              </w:rPr>
              <w:t xml:space="preserve">12V </w:t>
            </w:r>
            <w:r w:rsidR="00840FEA" w:rsidRPr="00D25F0C">
              <w:rPr>
                <w:rFonts w:ascii="Times New Roman" w:eastAsia="宋体" w:hAnsi="Times New Roman" w:cs="Times New Roman"/>
                <w:color w:val="000000" w:themeColor="text1"/>
                <w:kern w:val="0"/>
                <w:sz w:val="20"/>
                <w:szCs w:val="20"/>
              </w:rPr>
              <w:t>DC</w:t>
            </w:r>
          </w:p>
        </w:tc>
      </w:tr>
      <w:tr w:rsidR="00DE50C9" w:rsidRPr="00D12DB8" w:rsidTr="00CE0E20">
        <w:trPr>
          <w:trHeight w:val="285"/>
        </w:trPr>
        <w:tc>
          <w:tcPr>
            <w:tcW w:w="1668" w:type="dxa"/>
            <w:vMerge/>
          </w:tcPr>
          <w:p w:rsidR="00DE50C9" w:rsidRPr="00D12DB8" w:rsidRDefault="00DE50C9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2835" w:type="dxa"/>
          </w:tcPr>
          <w:p w:rsidR="00DE50C9" w:rsidRPr="00D25F0C" w:rsidRDefault="00840FEA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r w:rsidRPr="00D25F0C">
              <w:rPr>
                <w:rFonts w:ascii="Times New Roman" w:eastAsia="宋体" w:hAnsi="Times New Roman" w:cs="Times New Roman"/>
                <w:color w:val="000000" w:themeColor="text1"/>
                <w:kern w:val="0"/>
                <w:sz w:val="20"/>
                <w:szCs w:val="20"/>
              </w:rPr>
              <w:t>Rated power</w:t>
            </w:r>
          </w:p>
        </w:tc>
        <w:tc>
          <w:tcPr>
            <w:tcW w:w="3827" w:type="dxa"/>
          </w:tcPr>
          <w:p w:rsidR="00DE50C9" w:rsidRPr="00D25F0C" w:rsidRDefault="00455CF0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000000" w:themeColor="text1"/>
                <w:kern w:val="0"/>
                <w:sz w:val="20"/>
                <w:szCs w:val="20"/>
              </w:rPr>
              <w:t>1.</w:t>
            </w:r>
            <w:r>
              <w:rPr>
                <w:rFonts w:ascii="Times New Roman" w:eastAsia="宋体" w:hAnsi="Times New Roman" w:cs="Times New Roman" w:hint="eastAsia"/>
                <w:color w:val="000000" w:themeColor="text1"/>
                <w:kern w:val="0"/>
                <w:sz w:val="20"/>
                <w:szCs w:val="20"/>
              </w:rPr>
              <w:t>25</w:t>
            </w:r>
            <w:r w:rsidR="00840FEA" w:rsidRPr="00D25F0C">
              <w:rPr>
                <w:rFonts w:ascii="Times New Roman" w:eastAsia="宋体" w:hAnsi="Times New Roman" w:cs="Times New Roman"/>
                <w:color w:val="000000" w:themeColor="text1"/>
                <w:kern w:val="0"/>
                <w:sz w:val="20"/>
                <w:szCs w:val="20"/>
              </w:rPr>
              <w:t>W</w:t>
            </w:r>
          </w:p>
        </w:tc>
      </w:tr>
      <w:tr w:rsidR="00467F88" w:rsidRPr="00D12DB8" w:rsidTr="00CE0E20">
        <w:trPr>
          <w:trHeight w:val="285"/>
        </w:trPr>
        <w:tc>
          <w:tcPr>
            <w:tcW w:w="1668" w:type="dxa"/>
            <w:vMerge/>
          </w:tcPr>
          <w:p w:rsidR="00467F88" w:rsidRPr="00D12DB8" w:rsidRDefault="00467F88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2835" w:type="dxa"/>
          </w:tcPr>
          <w:p w:rsidR="00467F88" w:rsidRPr="00D25F0C" w:rsidRDefault="00840FEA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r w:rsidRPr="00D25F0C">
              <w:rPr>
                <w:rFonts w:ascii="Times New Roman" w:eastAsia="宋体" w:hAnsi="Times New Roman" w:cs="Times New Roman"/>
                <w:color w:val="000000" w:themeColor="text1"/>
                <w:kern w:val="0"/>
                <w:sz w:val="20"/>
                <w:szCs w:val="20"/>
              </w:rPr>
              <w:t>Cable Length</w:t>
            </w:r>
          </w:p>
        </w:tc>
        <w:tc>
          <w:tcPr>
            <w:tcW w:w="3827" w:type="dxa"/>
          </w:tcPr>
          <w:p w:rsidR="00467F88" w:rsidRPr="00D25F0C" w:rsidRDefault="001E717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7F8FA"/>
              </w:rPr>
              <w:t xml:space="preserve">Aviation connector, </w:t>
            </w:r>
            <w:r>
              <w:rPr>
                <w:rFonts w:ascii="Times New Roman" w:hAnsi="Times New Roman" w:cs="Times New Roman" w:hint="eastAsia"/>
                <w:color w:val="333333"/>
                <w:sz w:val="20"/>
                <w:szCs w:val="20"/>
                <w:shd w:val="clear" w:color="auto" w:fill="F7F8FA"/>
              </w:rPr>
              <w:t>2.5</w:t>
            </w:r>
            <w:r w:rsidR="00840FEA" w:rsidRPr="00D25F0C"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7F8FA"/>
              </w:rPr>
              <w:t>m</w:t>
            </w:r>
          </w:p>
        </w:tc>
      </w:tr>
    </w:tbl>
    <w:p w:rsidR="00467F88" w:rsidRDefault="00467F88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b/>
          <w:color w:val="000000" w:themeColor="text1"/>
          <w:szCs w:val="21"/>
        </w:rPr>
      </w:pPr>
    </w:p>
    <w:p w:rsidR="003C17DE" w:rsidRDefault="003C17DE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7F8FA"/>
        </w:rPr>
      </w:pPr>
      <w:r w:rsidRPr="003C17DE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7F8FA"/>
        </w:rPr>
        <w:t>Pin Feet Definition</w:t>
      </w:r>
    </w:p>
    <w:tbl>
      <w:tblPr>
        <w:tblW w:w="8236" w:type="dxa"/>
        <w:tblInd w:w="94" w:type="dxa"/>
        <w:tblLook w:val="04A0"/>
      </w:tblPr>
      <w:tblGrid>
        <w:gridCol w:w="1574"/>
        <w:gridCol w:w="1134"/>
        <w:gridCol w:w="1701"/>
        <w:gridCol w:w="3827"/>
      </w:tblGrid>
      <w:tr w:rsidR="00D15F42" w:rsidRPr="003C17DE" w:rsidTr="00D15F42">
        <w:trPr>
          <w:trHeight w:val="300"/>
        </w:trPr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17DE" w:rsidRPr="003C17DE" w:rsidRDefault="003C17DE" w:rsidP="003C17DE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3C17DE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PIN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17DE" w:rsidRPr="003C17DE" w:rsidRDefault="003C17DE" w:rsidP="003C17DE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3C17DE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Name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17DE" w:rsidRPr="003C17DE" w:rsidRDefault="003C17DE" w:rsidP="003C17DE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3C17DE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Pin Type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17DE" w:rsidRPr="003C17DE" w:rsidRDefault="003C17DE" w:rsidP="003C17DE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3C17DE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Function</w:t>
            </w:r>
          </w:p>
        </w:tc>
      </w:tr>
      <w:tr w:rsidR="00D15F42" w:rsidRPr="003C17DE" w:rsidTr="00D15F42">
        <w:trPr>
          <w:trHeight w:val="270"/>
        </w:trPr>
        <w:tc>
          <w:tcPr>
            <w:tcW w:w="1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17DE" w:rsidRPr="003C17DE" w:rsidRDefault="003C17DE" w:rsidP="003C17DE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3C17DE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17DE" w:rsidRPr="003C17DE" w:rsidRDefault="003C17DE" w:rsidP="003C17DE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3C17DE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VCC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17DE" w:rsidRPr="003C17DE" w:rsidRDefault="003C17DE" w:rsidP="003C17DE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3C17DE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Power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17DE" w:rsidRPr="003C17DE" w:rsidRDefault="003C17DE" w:rsidP="003C17DE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3C17DE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12V</w:t>
            </w:r>
          </w:p>
        </w:tc>
      </w:tr>
      <w:tr w:rsidR="00D15F42" w:rsidRPr="003C17DE" w:rsidTr="00D15F42">
        <w:trPr>
          <w:trHeight w:val="270"/>
        </w:trPr>
        <w:tc>
          <w:tcPr>
            <w:tcW w:w="1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17DE" w:rsidRPr="003C17DE" w:rsidRDefault="003C17DE" w:rsidP="003C17DE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3C17DE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17DE" w:rsidRPr="003C17DE" w:rsidRDefault="003C17DE" w:rsidP="003C17DE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3C17DE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GND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17DE" w:rsidRPr="003C17DE" w:rsidRDefault="003C17DE" w:rsidP="003C17DE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3C17DE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Power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17DE" w:rsidRPr="003C17DE" w:rsidRDefault="003C17DE" w:rsidP="003C17DE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3C17DE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Cathode</w:t>
            </w:r>
          </w:p>
        </w:tc>
      </w:tr>
      <w:tr w:rsidR="00D15F42" w:rsidRPr="003C17DE" w:rsidTr="00D15F42">
        <w:trPr>
          <w:trHeight w:val="270"/>
        </w:trPr>
        <w:tc>
          <w:tcPr>
            <w:tcW w:w="1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17DE" w:rsidRPr="003C17DE" w:rsidRDefault="003C17DE" w:rsidP="003C17DE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3C17DE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17DE" w:rsidRPr="003C17DE" w:rsidRDefault="003C17DE" w:rsidP="003C17DE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3C17DE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NA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17DE" w:rsidRPr="003C17DE" w:rsidRDefault="003C17DE" w:rsidP="003C17DE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3C17DE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NA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17DE" w:rsidRPr="003C17DE" w:rsidRDefault="003C17DE" w:rsidP="003C17DE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3C17DE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NA</w:t>
            </w:r>
          </w:p>
        </w:tc>
      </w:tr>
      <w:tr w:rsidR="00D15F42" w:rsidRPr="003C17DE" w:rsidTr="00D15F42">
        <w:trPr>
          <w:trHeight w:val="270"/>
        </w:trPr>
        <w:tc>
          <w:tcPr>
            <w:tcW w:w="1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17DE" w:rsidRPr="003C17DE" w:rsidRDefault="003C17DE" w:rsidP="003C17DE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3C17DE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17DE" w:rsidRPr="003C17DE" w:rsidRDefault="003C17DE" w:rsidP="003C17DE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3C17DE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VIDEO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17DE" w:rsidRPr="003C17DE" w:rsidRDefault="003C17DE" w:rsidP="003C17DE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3C17DE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AHD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17DE" w:rsidRPr="003C17DE" w:rsidRDefault="003C17DE" w:rsidP="003C17DE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3C17DE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Video</w:t>
            </w:r>
          </w:p>
        </w:tc>
      </w:tr>
    </w:tbl>
    <w:p w:rsidR="003C17DE" w:rsidRPr="003C17DE" w:rsidRDefault="001E7177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1E7177"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</w:rPr>
        <w:drawing>
          <wp:inline distT="0" distB="0" distL="0" distR="0">
            <wp:extent cx="2238375" cy="1752600"/>
            <wp:effectExtent l="19050" t="0" r="9525" b="0"/>
            <wp:docPr id="8" name="图片 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02" name="Picture 6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8375" cy="1752600"/>
                    </a:xfrm>
                    <a:prstGeom prst="rect">
                      <a:avLst/>
                    </a:prstGeom>
                    <a:noFill/>
                    <a:ln w="1">
                      <a:noFill/>
                      <a:miter lim="800000"/>
                      <a:headEnd/>
                      <a:tailEnd type="none" w="med" len="med"/>
                    </a:ln>
                    <a:effectLst/>
                  </pic:spPr>
                </pic:pic>
              </a:graphicData>
            </a:graphic>
          </wp:inline>
        </w:drawing>
      </w:r>
    </w:p>
    <w:sectPr w:rsidR="003C17DE" w:rsidRPr="003C17DE" w:rsidSect="00467F88">
      <w:headerReference w:type="default" r:id="rId10"/>
      <w:footerReference w:type="default" r:id="rId11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80CCE" w:rsidRDefault="00080CCE" w:rsidP="00467F88">
      <w:r>
        <w:separator/>
      </w:r>
    </w:p>
  </w:endnote>
  <w:endnote w:type="continuationSeparator" w:id="1">
    <w:p w:rsidR="00080CCE" w:rsidRDefault="00080CCE" w:rsidP="00467F8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新宋体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7F88" w:rsidRDefault="006A0F66">
    <w:pPr>
      <w:pStyle w:val="a4"/>
      <w:pBdr>
        <w:top w:val="thinThickSmallGap" w:sz="24" w:space="1" w:color="622423" w:themeColor="accent2" w:themeShade="7F"/>
      </w:pBdr>
      <w:rPr>
        <w:rFonts w:ascii="宋体" w:hAnsi="宋体" w:cs="宋体"/>
        <w:sz w:val="15"/>
        <w:szCs w:val="15"/>
      </w:rPr>
    </w:pPr>
    <w:r>
      <w:rPr>
        <w:rFonts w:asciiTheme="minorEastAsia" w:hAnsiTheme="minorEastAsia" w:hint="eastAsia"/>
      </w:rPr>
      <w:t xml:space="preserve">上 海 通 立 信 息 科 技 有 限 公 司            </w:t>
    </w:r>
    <w:r>
      <w:rPr>
        <w:rFonts w:asciiTheme="minorEastAsia" w:hAnsiTheme="minorEastAsia" w:hint="eastAsia"/>
        <w:sz w:val="15"/>
        <w:szCs w:val="15"/>
      </w:rPr>
      <w:t xml:space="preserve">     公司地址：</w:t>
    </w:r>
    <w:r>
      <w:rPr>
        <w:rFonts w:asciiTheme="minorEastAsia" w:hAnsiTheme="minorEastAsia" w:hint="eastAsia"/>
        <w:color w:val="000000"/>
        <w:sz w:val="15"/>
        <w:szCs w:val="15"/>
        <w:shd w:val="clear" w:color="auto" w:fill="FFFFFF"/>
      </w:rPr>
      <w:t>上海市闵行区都会路</w:t>
    </w:r>
    <w:r w:rsidR="00583333">
      <w:rPr>
        <w:rFonts w:asciiTheme="minorEastAsia" w:hAnsiTheme="minorEastAsia" w:hint="eastAsia"/>
        <w:color w:val="000000"/>
        <w:sz w:val="15"/>
        <w:szCs w:val="15"/>
        <w:shd w:val="clear" w:color="auto" w:fill="FFFFFF"/>
      </w:rPr>
      <w:t>1699</w:t>
    </w:r>
    <w:r>
      <w:rPr>
        <w:rFonts w:asciiTheme="minorEastAsia" w:hAnsiTheme="minorEastAsia" w:hint="eastAsia"/>
        <w:color w:val="000000"/>
        <w:sz w:val="15"/>
        <w:szCs w:val="15"/>
        <w:shd w:val="clear" w:color="auto" w:fill="FFFFFF"/>
      </w:rPr>
      <w:t>号</w:t>
    </w:r>
    <w:r w:rsidR="00583333">
      <w:rPr>
        <w:rFonts w:asciiTheme="minorEastAsia" w:hAnsiTheme="minorEastAsia" w:hint="eastAsia"/>
        <w:color w:val="000000"/>
        <w:sz w:val="15"/>
        <w:szCs w:val="15"/>
        <w:shd w:val="clear" w:color="auto" w:fill="FFFFFF"/>
      </w:rPr>
      <w:t>18号楼五</w:t>
    </w:r>
    <w:r>
      <w:rPr>
        <w:rFonts w:asciiTheme="minorEastAsia" w:hAnsiTheme="minorEastAsia" w:hint="eastAsia"/>
        <w:color w:val="000000"/>
        <w:sz w:val="15"/>
        <w:szCs w:val="15"/>
        <w:shd w:val="clear" w:color="auto" w:fill="FFFFFF"/>
      </w:rPr>
      <w:t>层</w:t>
    </w:r>
    <w:r>
      <w:rPr>
        <w:rFonts w:cstheme="minorHAnsi"/>
        <w:b/>
        <w:color w:val="333333"/>
        <w:szCs w:val="21"/>
      </w:rPr>
      <w:t xml:space="preserve">SHANGHAI TONGLI INFORMATION TECHNOLOGY CO.,LTD  </w:t>
    </w:r>
    <w:r w:rsidR="00583333">
      <w:rPr>
        <w:rFonts w:cstheme="minorHAnsi" w:hint="eastAsia"/>
        <w:b/>
        <w:color w:val="333333"/>
        <w:szCs w:val="21"/>
      </w:rPr>
      <w:t xml:space="preserve">  </w:t>
    </w:r>
    <w:r>
      <w:rPr>
        <w:rFonts w:ascii="宋体" w:hAnsi="宋体" w:cs="宋体" w:hint="eastAsia"/>
        <w:color w:val="333333"/>
        <w:sz w:val="15"/>
        <w:szCs w:val="15"/>
      </w:rPr>
      <w:t>工厂地址：</w:t>
    </w:r>
    <w:r>
      <w:rPr>
        <w:rFonts w:ascii="宋体" w:hAnsi="宋体" w:cs="宋体" w:hint="eastAsia"/>
        <w:sz w:val="15"/>
        <w:szCs w:val="15"/>
      </w:rPr>
      <w:t xml:space="preserve">深圳市龙岗区坂田上雪科技园东区七号D栋 </w:t>
    </w:r>
  </w:p>
  <w:p w:rsidR="00467F88" w:rsidRDefault="006A0F66">
    <w:pPr>
      <w:pStyle w:val="a4"/>
      <w:pBdr>
        <w:top w:val="thinThickSmallGap" w:sz="24" w:space="1" w:color="622423" w:themeColor="accent2" w:themeShade="7F"/>
      </w:pBdr>
      <w:rPr>
        <w:rFonts w:ascii="宋体" w:hAnsi="宋体" w:cs="宋体"/>
        <w:szCs w:val="21"/>
      </w:rPr>
    </w:pPr>
    <w:r>
      <w:rPr>
        <w:rFonts w:ascii="宋体" w:hAnsi="宋体" w:cs="宋体" w:hint="eastAsia"/>
        <w:sz w:val="15"/>
        <w:szCs w:val="15"/>
      </w:rPr>
      <w:t xml:space="preserve">                                                              网址：</w:t>
    </w:r>
    <w:r>
      <w:rPr>
        <w:rFonts w:cstheme="minorHAnsi"/>
        <w:sz w:val="15"/>
        <w:szCs w:val="15"/>
      </w:rPr>
      <w:t>WWW.tl-tek.com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80CCE" w:rsidRDefault="00080CCE" w:rsidP="00467F88">
      <w:r>
        <w:separator/>
      </w:r>
    </w:p>
  </w:footnote>
  <w:footnote w:type="continuationSeparator" w:id="1">
    <w:p w:rsidR="00080CCE" w:rsidRDefault="00080CCE" w:rsidP="00467F8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eastAsiaTheme="majorEastAsia" w:cstheme="minorHAnsi"/>
        <w:color w:val="000000"/>
        <w:shd w:val="clear" w:color="auto" w:fill="FFFFFF"/>
      </w:rPr>
      <w:alias w:val="标题"/>
      <w:id w:val="77738743"/>
      <w:text/>
    </w:sdtPr>
    <w:sdtContent>
      <w:p w:rsidR="00467F88" w:rsidRDefault="006A0F66">
        <w:pPr>
          <w:pStyle w:val="a5"/>
          <w:pBdr>
            <w:bottom w:val="thickThinSmallGap" w:sz="24" w:space="0" w:color="622423" w:themeColor="accent2" w:themeShade="7F"/>
          </w:pBdr>
          <w:jc w:val="left"/>
          <w:rPr>
            <w:rFonts w:asciiTheme="majorEastAsia" w:eastAsiaTheme="majorEastAsia" w:hAnsiTheme="majorEastAsia" w:cstheme="majorBidi"/>
            <w:sz w:val="24"/>
            <w:szCs w:val="24"/>
          </w:rPr>
        </w:pPr>
        <w:r>
          <w:rPr>
            <w:rFonts w:eastAsiaTheme="majorEastAsia" w:hAnsiTheme="majorEastAsia" w:cstheme="minorHAnsi"/>
            <w:color w:val="000000"/>
            <w:shd w:val="clear" w:color="auto" w:fill="FFFFFF"/>
          </w:rPr>
          <w:t>通立信息科技有限公司</w:t>
        </w:r>
        <w:r>
          <w:rPr>
            <w:rFonts w:eastAsiaTheme="majorEastAsia" w:cstheme="minorHAnsi"/>
            <w:color w:val="000000"/>
            <w:shd w:val="clear" w:color="auto" w:fill="FFFFFF"/>
          </w:rPr>
          <w:t>www.tl-tek.com</w:t>
        </w:r>
      </w:p>
    </w:sdtContent>
  </w:sdt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7890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865D8"/>
    <w:rsid w:val="00012C7F"/>
    <w:rsid w:val="000274DC"/>
    <w:rsid w:val="00030278"/>
    <w:rsid w:val="0004131E"/>
    <w:rsid w:val="00051638"/>
    <w:rsid w:val="00060DF2"/>
    <w:rsid w:val="00064FB0"/>
    <w:rsid w:val="00074441"/>
    <w:rsid w:val="00080CCE"/>
    <w:rsid w:val="000A1D67"/>
    <w:rsid w:val="000A6741"/>
    <w:rsid w:val="000A6DB2"/>
    <w:rsid w:val="000B23C3"/>
    <w:rsid w:val="000B2AF7"/>
    <w:rsid w:val="000E4C44"/>
    <w:rsid w:val="00101BDD"/>
    <w:rsid w:val="00103FA2"/>
    <w:rsid w:val="0010634E"/>
    <w:rsid w:val="0011013D"/>
    <w:rsid w:val="001346D7"/>
    <w:rsid w:val="00137245"/>
    <w:rsid w:val="0014544C"/>
    <w:rsid w:val="0015519D"/>
    <w:rsid w:val="00161AE2"/>
    <w:rsid w:val="00177472"/>
    <w:rsid w:val="001A268F"/>
    <w:rsid w:val="001D46F8"/>
    <w:rsid w:val="001D7B75"/>
    <w:rsid w:val="001E7177"/>
    <w:rsid w:val="00202801"/>
    <w:rsid w:val="002102BD"/>
    <w:rsid w:val="00216A14"/>
    <w:rsid w:val="00216DAF"/>
    <w:rsid w:val="00242DDA"/>
    <w:rsid w:val="002473D9"/>
    <w:rsid w:val="00286435"/>
    <w:rsid w:val="00291212"/>
    <w:rsid w:val="00294B74"/>
    <w:rsid w:val="002A410E"/>
    <w:rsid w:val="002C3F89"/>
    <w:rsid w:val="002D0840"/>
    <w:rsid w:val="0030071E"/>
    <w:rsid w:val="003349DB"/>
    <w:rsid w:val="00335190"/>
    <w:rsid w:val="0036606D"/>
    <w:rsid w:val="00367540"/>
    <w:rsid w:val="0037559E"/>
    <w:rsid w:val="003C0AF6"/>
    <w:rsid w:val="003C17DE"/>
    <w:rsid w:val="003D43BF"/>
    <w:rsid w:val="003E721C"/>
    <w:rsid w:val="003F10BE"/>
    <w:rsid w:val="003F352E"/>
    <w:rsid w:val="003F4FF0"/>
    <w:rsid w:val="00410BD0"/>
    <w:rsid w:val="00434DA0"/>
    <w:rsid w:val="0044213A"/>
    <w:rsid w:val="00442C28"/>
    <w:rsid w:val="00455CF0"/>
    <w:rsid w:val="00466BEC"/>
    <w:rsid w:val="00467F88"/>
    <w:rsid w:val="0047296F"/>
    <w:rsid w:val="00477F75"/>
    <w:rsid w:val="00484AB8"/>
    <w:rsid w:val="00495F2F"/>
    <w:rsid w:val="004A1125"/>
    <w:rsid w:val="004D0FEA"/>
    <w:rsid w:val="004D34FB"/>
    <w:rsid w:val="004E6185"/>
    <w:rsid w:val="004F0521"/>
    <w:rsid w:val="00512774"/>
    <w:rsid w:val="005223B1"/>
    <w:rsid w:val="0052317B"/>
    <w:rsid w:val="00530801"/>
    <w:rsid w:val="00542792"/>
    <w:rsid w:val="005654AD"/>
    <w:rsid w:val="0058247F"/>
    <w:rsid w:val="00583333"/>
    <w:rsid w:val="00586C75"/>
    <w:rsid w:val="005A4A2D"/>
    <w:rsid w:val="005B3E8A"/>
    <w:rsid w:val="005B7803"/>
    <w:rsid w:val="005D0BD9"/>
    <w:rsid w:val="005F35B5"/>
    <w:rsid w:val="00604E38"/>
    <w:rsid w:val="00612A4A"/>
    <w:rsid w:val="00632537"/>
    <w:rsid w:val="00633AC0"/>
    <w:rsid w:val="0064081F"/>
    <w:rsid w:val="00655FA3"/>
    <w:rsid w:val="0067479F"/>
    <w:rsid w:val="006900C4"/>
    <w:rsid w:val="006A0F66"/>
    <w:rsid w:val="006B13A0"/>
    <w:rsid w:val="006B7C0A"/>
    <w:rsid w:val="006C0B77"/>
    <w:rsid w:val="006E1BD5"/>
    <w:rsid w:val="006E73AB"/>
    <w:rsid w:val="0070494E"/>
    <w:rsid w:val="00705CB0"/>
    <w:rsid w:val="00707A5F"/>
    <w:rsid w:val="00716537"/>
    <w:rsid w:val="00751F1C"/>
    <w:rsid w:val="007567EE"/>
    <w:rsid w:val="00757A1A"/>
    <w:rsid w:val="007715D0"/>
    <w:rsid w:val="00771F45"/>
    <w:rsid w:val="00780821"/>
    <w:rsid w:val="00794333"/>
    <w:rsid w:val="0079471A"/>
    <w:rsid w:val="007C29D7"/>
    <w:rsid w:val="007E74B5"/>
    <w:rsid w:val="008357CF"/>
    <w:rsid w:val="00835C2E"/>
    <w:rsid w:val="00840FEA"/>
    <w:rsid w:val="00842950"/>
    <w:rsid w:val="00857139"/>
    <w:rsid w:val="008733C5"/>
    <w:rsid w:val="0089310D"/>
    <w:rsid w:val="0089583F"/>
    <w:rsid w:val="008A13D7"/>
    <w:rsid w:val="008B3A1B"/>
    <w:rsid w:val="008B6A03"/>
    <w:rsid w:val="008C35FA"/>
    <w:rsid w:val="008C3ABD"/>
    <w:rsid w:val="008E5A03"/>
    <w:rsid w:val="008E73AF"/>
    <w:rsid w:val="008F3D8C"/>
    <w:rsid w:val="008F5C0B"/>
    <w:rsid w:val="0091328B"/>
    <w:rsid w:val="009211AA"/>
    <w:rsid w:val="00942891"/>
    <w:rsid w:val="00944EEF"/>
    <w:rsid w:val="00951CBE"/>
    <w:rsid w:val="00953864"/>
    <w:rsid w:val="0096202F"/>
    <w:rsid w:val="009638B7"/>
    <w:rsid w:val="0098501E"/>
    <w:rsid w:val="00986C71"/>
    <w:rsid w:val="00993676"/>
    <w:rsid w:val="009C319C"/>
    <w:rsid w:val="00A01BE2"/>
    <w:rsid w:val="00A01DA8"/>
    <w:rsid w:val="00A05438"/>
    <w:rsid w:val="00A14DD7"/>
    <w:rsid w:val="00A20146"/>
    <w:rsid w:val="00A25B25"/>
    <w:rsid w:val="00A42A40"/>
    <w:rsid w:val="00A5417D"/>
    <w:rsid w:val="00A820D6"/>
    <w:rsid w:val="00A865D8"/>
    <w:rsid w:val="00AB53F7"/>
    <w:rsid w:val="00B3713A"/>
    <w:rsid w:val="00B751B7"/>
    <w:rsid w:val="00B901CC"/>
    <w:rsid w:val="00BA1DD1"/>
    <w:rsid w:val="00BD27BB"/>
    <w:rsid w:val="00BD46E2"/>
    <w:rsid w:val="00BD5664"/>
    <w:rsid w:val="00BF0D6C"/>
    <w:rsid w:val="00BF79E0"/>
    <w:rsid w:val="00C32FAF"/>
    <w:rsid w:val="00C60068"/>
    <w:rsid w:val="00C609EA"/>
    <w:rsid w:val="00C62821"/>
    <w:rsid w:val="00C8400A"/>
    <w:rsid w:val="00C94169"/>
    <w:rsid w:val="00CA5CB4"/>
    <w:rsid w:val="00CB6258"/>
    <w:rsid w:val="00CC424D"/>
    <w:rsid w:val="00CD7C56"/>
    <w:rsid w:val="00CE0E20"/>
    <w:rsid w:val="00D05E11"/>
    <w:rsid w:val="00D10384"/>
    <w:rsid w:val="00D12DB8"/>
    <w:rsid w:val="00D15F42"/>
    <w:rsid w:val="00D25F0C"/>
    <w:rsid w:val="00D4324A"/>
    <w:rsid w:val="00D468D4"/>
    <w:rsid w:val="00D52AFA"/>
    <w:rsid w:val="00D92737"/>
    <w:rsid w:val="00DA4036"/>
    <w:rsid w:val="00DC689D"/>
    <w:rsid w:val="00DE50C9"/>
    <w:rsid w:val="00DF0DFB"/>
    <w:rsid w:val="00E15664"/>
    <w:rsid w:val="00E4244E"/>
    <w:rsid w:val="00E96C57"/>
    <w:rsid w:val="00EA0452"/>
    <w:rsid w:val="00EA31AD"/>
    <w:rsid w:val="00EA5FD9"/>
    <w:rsid w:val="00EB578B"/>
    <w:rsid w:val="00EC7428"/>
    <w:rsid w:val="00ED0B6D"/>
    <w:rsid w:val="00EE20FF"/>
    <w:rsid w:val="00EE633B"/>
    <w:rsid w:val="00F44F38"/>
    <w:rsid w:val="00F54876"/>
    <w:rsid w:val="00F632AF"/>
    <w:rsid w:val="00F66F84"/>
    <w:rsid w:val="00F70F72"/>
    <w:rsid w:val="00F96869"/>
    <w:rsid w:val="00FA1586"/>
    <w:rsid w:val="00FB2ADB"/>
    <w:rsid w:val="00FC0905"/>
    <w:rsid w:val="00FD7244"/>
    <w:rsid w:val="063F3F47"/>
    <w:rsid w:val="0E664B90"/>
    <w:rsid w:val="0F267C76"/>
    <w:rsid w:val="345927BC"/>
    <w:rsid w:val="48E64B3C"/>
    <w:rsid w:val="4B1F108B"/>
    <w:rsid w:val="4BDC303B"/>
    <w:rsid w:val="4CD00AD4"/>
    <w:rsid w:val="72E85809"/>
    <w:rsid w:val="7B5A41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89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Balloon Text" w:qFormat="1"/>
    <w:lsdException w:name="Table Grid" w:semiHidden="0" w:uiPriority="5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7F88"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qFormat/>
    <w:rsid w:val="00467F88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qFormat/>
    <w:rsid w:val="00467F8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Char1"/>
    <w:uiPriority w:val="99"/>
    <w:unhideWhenUsed/>
    <w:qFormat/>
    <w:rsid w:val="00467F8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6">
    <w:name w:val="Table Grid"/>
    <w:basedOn w:val="a1"/>
    <w:uiPriority w:val="59"/>
    <w:qFormat/>
    <w:rsid w:val="00467F88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1">
    <w:name w:val="页眉 Char"/>
    <w:basedOn w:val="a0"/>
    <w:link w:val="a5"/>
    <w:uiPriority w:val="99"/>
    <w:rsid w:val="00467F88"/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qFormat/>
    <w:rsid w:val="00467F88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qFormat/>
    <w:rsid w:val="00467F88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994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099F67EA-E41A-4F99-9BE5-9B1865E3AA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81</Words>
  <Characters>467</Characters>
  <Application>Microsoft Office Word</Application>
  <DocSecurity>0</DocSecurity>
  <Lines>3</Lines>
  <Paragraphs>1</Paragraphs>
  <ScaleCrop>false</ScaleCrop>
  <Company>微软中国</Company>
  <LinksUpToDate>false</LinksUpToDate>
  <CharactersWithSpaces>547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通立信息科技有限公司                                                       www.tl-tek.com</dc:title>
  <dc:creator>微软用户</dc:creator>
  <cp:lastModifiedBy>微软用户</cp:lastModifiedBy>
  <cp:revision>15</cp:revision>
  <cp:lastPrinted>2020-05-26T06:01:00Z</cp:lastPrinted>
  <dcterms:created xsi:type="dcterms:W3CDTF">2020-03-13T08:52:00Z</dcterms:created>
  <dcterms:modified xsi:type="dcterms:W3CDTF">2022-06-21T07:19:00Z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2052-11.1.0.8696</vt:lpwstr>
  </property>
</Properties>
</file>